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DD5">
      <w:r>
        <w:rPr>
          <w:noProof/>
        </w:rPr>
        <w:drawing>
          <wp:inline distT="0" distB="0" distL="0" distR="0">
            <wp:extent cx="5991225" cy="8134350"/>
            <wp:effectExtent l="19050" t="0" r="9525" b="0"/>
            <wp:docPr id="1" name="Рисунок 1" descr="C:\Users\Методист-Ольга\Desktop\к-т план 2017-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-Ольга\Desktop\к-т план 2017-201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80"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D5" w:rsidRDefault="00911DD5"/>
    <w:p w:rsidR="00911DD5" w:rsidRDefault="00911DD5"/>
    <w:p w:rsidR="00911DD5" w:rsidRDefault="00911DD5"/>
    <w:p w:rsidR="00911DD5" w:rsidRDefault="00911DD5"/>
    <w:p w:rsidR="00911DD5" w:rsidRDefault="00911DD5"/>
    <w:tbl>
      <w:tblPr>
        <w:tblStyle w:val="a3"/>
        <w:tblW w:w="9180" w:type="dxa"/>
        <w:tblLayout w:type="fixed"/>
        <w:tblLook w:val="04A0"/>
      </w:tblPr>
      <w:tblGrid>
        <w:gridCol w:w="1809"/>
        <w:gridCol w:w="1985"/>
        <w:gridCol w:w="1842"/>
        <w:gridCol w:w="1843"/>
        <w:gridCol w:w="1701"/>
      </w:tblGrid>
      <w:tr w:rsidR="00911DD5" w:rsidRPr="006B6D8F" w:rsidTr="00911DD5">
        <w:trPr>
          <w:trHeight w:val="1405"/>
        </w:trPr>
        <w:tc>
          <w:tcPr>
            <w:tcW w:w="1809" w:type="dxa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«Папин день»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(5 февраля –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22 февраля)</w:t>
            </w:r>
            <w:proofErr w:type="gramEnd"/>
          </w:p>
        </w:tc>
        <w:tc>
          <w:tcPr>
            <w:tcW w:w="1985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«День защитника Отечества»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(5 февраля –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22 февраля)</w:t>
            </w:r>
            <w:proofErr w:type="gramEnd"/>
          </w:p>
        </w:tc>
        <w:tc>
          <w:tcPr>
            <w:tcW w:w="1842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«День защитника Отечества»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(5 февраля –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22 февраля)</w:t>
            </w:r>
            <w:proofErr w:type="gramEnd"/>
          </w:p>
        </w:tc>
        <w:tc>
          <w:tcPr>
            <w:tcW w:w="1843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«День защитника Отечества»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(5 февраля –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22 февраля)</w:t>
            </w:r>
            <w:proofErr w:type="gramEnd"/>
          </w:p>
        </w:tc>
        <w:tc>
          <w:tcPr>
            <w:tcW w:w="1701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«День защитника Отечества»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(5 февраля –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22 февраля)</w:t>
            </w:r>
            <w:proofErr w:type="gramEnd"/>
          </w:p>
        </w:tc>
      </w:tr>
      <w:tr w:rsidR="00911DD5" w:rsidRPr="006B6D8F" w:rsidTr="00911DD5">
        <w:tc>
          <w:tcPr>
            <w:tcW w:w="1809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«Мамин день»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(26 февраля-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7 марта)</w:t>
            </w:r>
            <w:proofErr w:type="gramEnd"/>
          </w:p>
        </w:tc>
        <w:tc>
          <w:tcPr>
            <w:tcW w:w="1985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«8 Марта»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(26 февраля-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7 марта)</w:t>
            </w:r>
            <w:proofErr w:type="gramEnd"/>
          </w:p>
        </w:tc>
        <w:tc>
          <w:tcPr>
            <w:tcW w:w="1842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«8 Марта»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(26 февраля-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7 марта)</w:t>
            </w:r>
            <w:proofErr w:type="gramEnd"/>
          </w:p>
        </w:tc>
        <w:tc>
          <w:tcPr>
            <w:tcW w:w="1843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911DD5">
              <w:rPr>
                <w:rFonts w:ascii="Times New Roman" w:hAnsi="Times New Roman" w:cs="Times New Roman"/>
              </w:rPr>
              <w:t>Международ-ный</w:t>
            </w:r>
            <w:proofErr w:type="spellEnd"/>
            <w:proofErr w:type="gramEnd"/>
            <w:r w:rsidRPr="00911DD5">
              <w:rPr>
                <w:rFonts w:ascii="Times New Roman" w:hAnsi="Times New Roman" w:cs="Times New Roman"/>
              </w:rPr>
              <w:t xml:space="preserve"> женский день»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(26 февраля-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7 марта)</w:t>
            </w:r>
            <w:proofErr w:type="gramEnd"/>
          </w:p>
        </w:tc>
        <w:tc>
          <w:tcPr>
            <w:tcW w:w="1701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911DD5">
              <w:rPr>
                <w:rFonts w:ascii="Times New Roman" w:hAnsi="Times New Roman" w:cs="Times New Roman"/>
              </w:rPr>
              <w:t>Международ-ный</w:t>
            </w:r>
            <w:proofErr w:type="spellEnd"/>
            <w:proofErr w:type="gramEnd"/>
            <w:r w:rsidRPr="00911DD5">
              <w:rPr>
                <w:rFonts w:ascii="Times New Roman" w:hAnsi="Times New Roman" w:cs="Times New Roman"/>
              </w:rPr>
              <w:t xml:space="preserve"> женский день»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(26 февраля-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7 марта)</w:t>
            </w:r>
            <w:proofErr w:type="gramEnd"/>
          </w:p>
        </w:tc>
      </w:tr>
      <w:tr w:rsidR="00911DD5" w:rsidRPr="006B6D8F" w:rsidTr="00911DD5">
        <w:tc>
          <w:tcPr>
            <w:tcW w:w="1809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«Народная игрушка»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(12-23 марта)</w:t>
            </w:r>
          </w:p>
        </w:tc>
        <w:tc>
          <w:tcPr>
            <w:tcW w:w="1985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«Знакомство с народной культурой и традициями»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(12-23 марта)</w:t>
            </w:r>
          </w:p>
        </w:tc>
        <w:tc>
          <w:tcPr>
            <w:tcW w:w="1842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«Знакомство с народной культурой и традициями»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(12-23 марта)</w:t>
            </w:r>
          </w:p>
        </w:tc>
        <w:tc>
          <w:tcPr>
            <w:tcW w:w="1843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«Народная культура, традиции»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(12-23 марта)</w:t>
            </w:r>
          </w:p>
        </w:tc>
        <w:tc>
          <w:tcPr>
            <w:tcW w:w="1701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«Народная культура, традиции»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(12-23 марта)</w:t>
            </w:r>
          </w:p>
        </w:tc>
      </w:tr>
      <w:tr w:rsidR="00911DD5" w:rsidRPr="006B6D8F" w:rsidTr="00911DD5">
        <w:tc>
          <w:tcPr>
            <w:tcW w:w="7479" w:type="dxa"/>
            <w:gridSpan w:val="4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Мониторинг (26марта-13 апреля)</w:t>
            </w:r>
          </w:p>
        </w:tc>
        <w:tc>
          <w:tcPr>
            <w:tcW w:w="1701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11DD5" w:rsidRPr="006B6D8F" w:rsidTr="00911DD5">
        <w:tc>
          <w:tcPr>
            <w:tcW w:w="1809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(16-27 апреля)</w:t>
            </w:r>
          </w:p>
        </w:tc>
        <w:tc>
          <w:tcPr>
            <w:tcW w:w="1985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(16-27 апреля)</w:t>
            </w:r>
          </w:p>
        </w:tc>
        <w:tc>
          <w:tcPr>
            <w:tcW w:w="1842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(16-27 апреля)</w:t>
            </w:r>
          </w:p>
        </w:tc>
        <w:tc>
          <w:tcPr>
            <w:tcW w:w="1843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(16-27 апреля)</w:t>
            </w:r>
          </w:p>
        </w:tc>
        <w:tc>
          <w:tcPr>
            <w:tcW w:w="1701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(16-27 апреля)</w:t>
            </w:r>
          </w:p>
        </w:tc>
      </w:tr>
      <w:tr w:rsidR="00911DD5" w:rsidRPr="006B6D8F" w:rsidTr="00911DD5">
        <w:tc>
          <w:tcPr>
            <w:tcW w:w="1809" w:type="dxa"/>
            <w:vMerge w:val="restart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(30 апреля –</w:t>
            </w:r>
            <w:proofErr w:type="gramEnd"/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31  мая)</w:t>
            </w:r>
            <w:proofErr w:type="gramEnd"/>
          </w:p>
        </w:tc>
        <w:tc>
          <w:tcPr>
            <w:tcW w:w="1985" w:type="dxa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«Праздник весны и труда»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(30 апреля-11 мая)</w:t>
            </w:r>
          </w:p>
        </w:tc>
        <w:tc>
          <w:tcPr>
            <w:tcW w:w="1842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«День Победы»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(30 апреля-11 мая)</w:t>
            </w:r>
          </w:p>
        </w:tc>
        <w:tc>
          <w:tcPr>
            <w:tcW w:w="1843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«День Победы»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(30 апреля-11 мая)</w:t>
            </w:r>
          </w:p>
        </w:tc>
        <w:tc>
          <w:tcPr>
            <w:tcW w:w="1701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«День Победы»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(30 апреля-11 мая)</w:t>
            </w:r>
          </w:p>
        </w:tc>
      </w:tr>
      <w:tr w:rsidR="00911DD5" w:rsidRPr="006B6D8F" w:rsidTr="00911DD5">
        <w:tc>
          <w:tcPr>
            <w:tcW w:w="1809" w:type="dxa"/>
            <w:vMerge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(14-31 мая)</w:t>
            </w:r>
          </w:p>
        </w:tc>
        <w:tc>
          <w:tcPr>
            <w:tcW w:w="1842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(14-31 мая)</w:t>
            </w:r>
          </w:p>
        </w:tc>
        <w:tc>
          <w:tcPr>
            <w:tcW w:w="1843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(14-31 мая)</w:t>
            </w:r>
          </w:p>
        </w:tc>
        <w:tc>
          <w:tcPr>
            <w:tcW w:w="1701" w:type="dxa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«Весна»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(14-25 мая)</w:t>
            </w:r>
          </w:p>
        </w:tc>
      </w:tr>
      <w:tr w:rsidR="00911DD5" w:rsidRPr="006B6D8F" w:rsidTr="00911DD5">
        <w:tc>
          <w:tcPr>
            <w:tcW w:w="1809" w:type="dxa"/>
            <w:vMerge w:val="restart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«Лето»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 июня-17 августа)</w:t>
            </w:r>
          </w:p>
        </w:tc>
        <w:tc>
          <w:tcPr>
            <w:tcW w:w="1985" w:type="dxa"/>
            <w:vMerge w:val="restart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«Лето»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 июня-17 августа)</w:t>
            </w:r>
          </w:p>
        </w:tc>
        <w:tc>
          <w:tcPr>
            <w:tcW w:w="1842" w:type="dxa"/>
            <w:vMerge w:val="restart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«Лето»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 июня-17августа)</w:t>
            </w:r>
          </w:p>
        </w:tc>
        <w:tc>
          <w:tcPr>
            <w:tcW w:w="1843" w:type="dxa"/>
            <w:vMerge w:val="restart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«Лето»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 июня-17 августа)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«До свидания детский сад! Здравствуй школа!»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(28 мая-31 мая)</w:t>
            </w:r>
          </w:p>
        </w:tc>
      </w:tr>
      <w:tr w:rsidR="00911DD5" w:rsidRPr="006B6D8F" w:rsidTr="00911DD5">
        <w:tc>
          <w:tcPr>
            <w:tcW w:w="1809" w:type="dxa"/>
            <w:vMerge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«Лето»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  <w:sz w:val="24"/>
                <w:szCs w:val="24"/>
              </w:rPr>
              <w:t>(1 июня -17 августа)</w:t>
            </w:r>
          </w:p>
        </w:tc>
      </w:tr>
      <w:tr w:rsidR="00911DD5" w:rsidRPr="006B6D8F" w:rsidTr="00911DD5">
        <w:tc>
          <w:tcPr>
            <w:tcW w:w="9180" w:type="dxa"/>
            <w:gridSpan w:val="5"/>
            <w:shd w:val="clear" w:color="auto" w:fill="auto"/>
          </w:tcPr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 xml:space="preserve">В летний период детский сад работает в каникулярном режиме </w:t>
            </w:r>
          </w:p>
          <w:p w:rsidR="00911DD5" w:rsidRPr="00911DD5" w:rsidRDefault="00911DD5" w:rsidP="00911DD5">
            <w:pPr>
              <w:pStyle w:val="a6"/>
              <w:rPr>
                <w:rFonts w:ascii="Times New Roman" w:hAnsi="Times New Roman" w:cs="Times New Roman"/>
              </w:rPr>
            </w:pPr>
            <w:r w:rsidRPr="00911DD5">
              <w:rPr>
                <w:rFonts w:ascii="Times New Roman" w:hAnsi="Times New Roman" w:cs="Times New Roman"/>
              </w:rPr>
              <w:t>(1-я неделя июня – 3-я неделя августа)</w:t>
            </w:r>
          </w:p>
        </w:tc>
      </w:tr>
    </w:tbl>
    <w:p w:rsidR="00911DD5" w:rsidRPr="00D8375E" w:rsidRDefault="00911DD5" w:rsidP="00911DD5">
      <w:pPr>
        <w:rPr>
          <w:sz w:val="28"/>
          <w:szCs w:val="28"/>
        </w:rPr>
      </w:pPr>
    </w:p>
    <w:p w:rsidR="00911DD5" w:rsidRPr="00D8375E" w:rsidRDefault="00911DD5" w:rsidP="00911DD5">
      <w:pPr>
        <w:rPr>
          <w:sz w:val="28"/>
          <w:szCs w:val="28"/>
        </w:rPr>
      </w:pPr>
    </w:p>
    <w:p w:rsidR="00911DD5" w:rsidRDefault="00911DD5"/>
    <w:sectPr w:rsidR="0091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DD5"/>
    <w:rsid w:val="0091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D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Методист-Ольга</dc:creator>
  <cp:keywords/>
  <dc:description/>
  <cp:lastModifiedBy>Методист-Ольга</cp:lastModifiedBy>
  <cp:revision>2</cp:revision>
  <dcterms:created xsi:type="dcterms:W3CDTF">2017-12-05T07:49:00Z</dcterms:created>
  <dcterms:modified xsi:type="dcterms:W3CDTF">2017-12-05T07:54:00Z</dcterms:modified>
</cp:coreProperties>
</file>